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48C4" w:rsidRPr="008B3DAD" w:rsidRDefault="00FA640F" w:rsidP="009D70CA">
      <w:pPr>
        <w:shd w:val="clear" w:color="auto" w:fill="FFFFFF"/>
        <w:spacing w:after="0" w:line="250" w:lineRule="atLeast"/>
        <w:jc w:val="both"/>
        <w:rPr>
          <w:rFonts w:ascii="Times New Roman" w:eastAsia="Times New Roman" w:hAnsi="Times New Roman" w:cs="Times New Roman"/>
          <w:b/>
          <w:sz w:val="24"/>
          <w:szCs w:val="24"/>
          <w:lang w:val="en-US" w:eastAsia="el-GR"/>
        </w:rPr>
      </w:pPr>
      <w:r w:rsidRPr="008B3DAD">
        <w:rPr>
          <w:rFonts w:ascii="Times New Roman" w:eastAsia="Times New Roman" w:hAnsi="Times New Roman" w:cs="Times New Roman"/>
          <w:b/>
          <w:sz w:val="24"/>
          <w:szCs w:val="24"/>
          <w:lang w:val="en-US" w:eastAsia="el-GR"/>
        </w:rPr>
        <w:t xml:space="preserve">Mini bio </w:t>
      </w:r>
    </w:p>
    <w:p w:rsidR="00FA640F" w:rsidRPr="00BC48C4" w:rsidRDefault="00FA640F" w:rsidP="009D70CA">
      <w:pPr>
        <w:shd w:val="clear" w:color="auto" w:fill="FFFFFF"/>
        <w:spacing w:after="0" w:line="250" w:lineRule="atLeast"/>
        <w:jc w:val="both"/>
        <w:rPr>
          <w:rFonts w:ascii="Times New Roman" w:eastAsia="Times New Roman" w:hAnsi="Times New Roman" w:cs="Times New Roman"/>
          <w:sz w:val="24"/>
          <w:szCs w:val="24"/>
          <w:lang w:val="en-US" w:eastAsia="el-GR"/>
        </w:rPr>
      </w:pPr>
    </w:p>
    <w:p w:rsidR="007B7B73" w:rsidRDefault="00BC48C4" w:rsidP="009D70CA">
      <w:pPr>
        <w:shd w:val="clear" w:color="auto" w:fill="FFFFFF"/>
        <w:spacing w:after="0"/>
        <w:jc w:val="both"/>
        <w:rPr>
          <w:rFonts w:ascii="Times New Roman" w:eastAsia="Times New Roman" w:hAnsi="Times New Roman" w:cs="Times New Roman"/>
          <w:sz w:val="24"/>
          <w:szCs w:val="24"/>
          <w:lang w:val="en-US" w:eastAsia="el-GR"/>
        </w:rPr>
      </w:pPr>
      <w:r w:rsidRPr="00BC48C4">
        <w:rPr>
          <w:rFonts w:ascii="Times New Roman" w:eastAsia="Times New Roman" w:hAnsi="Times New Roman" w:cs="Times New Roman"/>
          <w:sz w:val="24"/>
          <w:szCs w:val="24"/>
          <w:lang w:val="en-US" w:eastAsia="el-GR"/>
        </w:rPr>
        <w:t>Eirini Varouti received her Diploma degree in Mining and Metallurgical Engineering (Materials Science and Technology stream) in 2010 and her MSc degree on Materials Science and Technology in 2012, both from the National Technical University of Athens. In 2012 she joined INN</w:t>
      </w:r>
      <w:r w:rsidR="009D70CA">
        <w:rPr>
          <w:rFonts w:ascii="Times New Roman" w:eastAsia="Times New Roman" w:hAnsi="Times New Roman" w:cs="Times New Roman"/>
          <w:sz w:val="24"/>
          <w:szCs w:val="24"/>
          <w:lang w:val="en-US" w:eastAsia="el-GR"/>
        </w:rPr>
        <w:t xml:space="preserve"> (Institute of Nanoscience and Nanotechnology)</w:t>
      </w:r>
      <w:r w:rsidRPr="00BC48C4">
        <w:rPr>
          <w:rFonts w:ascii="Times New Roman" w:eastAsia="Times New Roman" w:hAnsi="Times New Roman" w:cs="Times New Roman"/>
          <w:sz w:val="24"/>
          <w:szCs w:val="24"/>
          <w:lang w:val="en-US" w:eastAsia="el-GR"/>
        </w:rPr>
        <w:t xml:space="preserve"> as a </w:t>
      </w:r>
      <w:r w:rsidR="009D70CA">
        <w:rPr>
          <w:rFonts w:ascii="Times New Roman" w:eastAsia="Times New Roman" w:hAnsi="Times New Roman" w:cs="Times New Roman"/>
          <w:sz w:val="24"/>
          <w:szCs w:val="24"/>
          <w:lang w:val="en-US" w:eastAsia="el-GR"/>
        </w:rPr>
        <w:t>P</w:t>
      </w:r>
      <w:r w:rsidRPr="00BC48C4">
        <w:rPr>
          <w:rFonts w:ascii="Times New Roman" w:eastAsia="Times New Roman" w:hAnsi="Times New Roman" w:cs="Times New Roman"/>
          <w:sz w:val="24"/>
          <w:szCs w:val="24"/>
          <w:lang w:val="en-US" w:eastAsia="el-GR"/>
        </w:rPr>
        <w:t>hD stud</w:t>
      </w:r>
      <w:r w:rsidR="008B3DAD">
        <w:rPr>
          <w:rFonts w:ascii="Times New Roman" w:eastAsia="Times New Roman" w:hAnsi="Times New Roman" w:cs="Times New Roman"/>
          <w:sz w:val="24"/>
          <w:szCs w:val="24"/>
          <w:lang w:val="en-US" w:eastAsia="el-GR"/>
        </w:rPr>
        <w:t>ent (group of ‘Superconductivity and Magnetic oxides</w:t>
      </w:r>
      <w:r w:rsidRPr="00BC48C4">
        <w:rPr>
          <w:rFonts w:ascii="Times New Roman" w:eastAsia="Times New Roman" w:hAnsi="Times New Roman" w:cs="Times New Roman"/>
          <w:sz w:val="24"/>
          <w:szCs w:val="24"/>
          <w:lang w:val="en-US" w:eastAsia="el-GR"/>
        </w:rPr>
        <w:t>’). Among her research interests are:</w:t>
      </w:r>
    </w:p>
    <w:p w:rsidR="00BC48C4" w:rsidRPr="00BC48C4" w:rsidRDefault="00BC48C4" w:rsidP="009D70CA">
      <w:pPr>
        <w:shd w:val="clear" w:color="auto" w:fill="FFFFFF"/>
        <w:spacing w:after="0"/>
        <w:jc w:val="both"/>
        <w:rPr>
          <w:rFonts w:ascii="Times New Roman" w:eastAsia="Times New Roman" w:hAnsi="Times New Roman" w:cs="Times New Roman"/>
          <w:sz w:val="24"/>
          <w:szCs w:val="24"/>
          <w:lang w:val="en-US" w:eastAsia="el-GR"/>
        </w:rPr>
      </w:pPr>
      <w:bookmarkStart w:id="0" w:name="_GoBack"/>
      <w:bookmarkEnd w:id="0"/>
      <w:r w:rsidRPr="00BC48C4">
        <w:rPr>
          <w:rFonts w:ascii="Times New Roman" w:eastAsia="Times New Roman" w:hAnsi="Times New Roman" w:cs="Times New Roman"/>
          <w:sz w:val="24"/>
          <w:szCs w:val="24"/>
          <w:lang w:val="en-US" w:eastAsia="el-GR"/>
        </w:rPr>
        <w:br/>
        <w:t xml:space="preserve">• Synthesis of complex oxides, </w:t>
      </w:r>
      <w:proofErr w:type="spellStart"/>
      <w:r w:rsidRPr="00BC48C4">
        <w:rPr>
          <w:rFonts w:ascii="Times New Roman" w:eastAsia="Times New Roman" w:hAnsi="Times New Roman" w:cs="Times New Roman"/>
          <w:sz w:val="24"/>
          <w:szCs w:val="24"/>
          <w:lang w:val="en-US" w:eastAsia="el-GR"/>
        </w:rPr>
        <w:t>ferrimagnetic</w:t>
      </w:r>
      <w:proofErr w:type="spellEnd"/>
      <w:r w:rsidRPr="00BC48C4">
        <w:rPr>
          <w:rFonts w:ascii="Times New Roman" w:eastAsia="Times New Roman" w:hAnsi="Times New Roman" w:cs="Times New Roman"/>
          <w:sz w:val="24"/>
          <w:szCs w:val="24"/>
          <w:lang w:val="en-US" w:eastAsia="el-GR"/>
        </w:rPr>
        <w:t xml:space="preserve"> materials and </w:t>
      </w:r>
      <w:proofErr w:type="spellStart"/>
      <w:r w:rsidRPr="00BC48C4">
        <w:rPr>
          <w:rFonts w:ascii="Times New Roman" w:eastAsia="Times New Roman" w:hAnsi="Times New Roman" w:cs="Times New Roman"/>
          <w:sz w:val="24"/>
          <w:szCs w:val="24"/>
          <w:lang w:val="en-US" w:eastAsia="el-GR"/>
        </w:rPr>
        <w:t>multiferroic</w:t>
      </w:r>
      <w:proofErr w:type="spellEnd"/>
      <w:r w:rsidRPr="00BC48C4">
        <w:rPr>
          <w:rFonts w:ascii="Times New Roman" w:eastAsia="Times New Roman" w:hAnsi="Times New Roman" w:cs="Times New Roman"/>
          <w:sz w:val="24"/>
          <w:szCs w:val="24"/>
          <w:lang w:val="en-US" w:eastAsia="el-GR"/>
        </w:rPr>
        <w:t xml:space="preserve"> materials</w:t>
      </w:r>
      <w:r w:rsidRPr="00BC48C4">
        <w:rPr>
          <w:rFonts w:ascii="Times New Roman" w:eastAsia="Times New Roman" w:hAnsi="Times New Roman" w:cs="Times New Roman"/>
          <w:sz w:val="24"/>
          <w:szCs w:val="24"/>
          <w:lang w:val="en-US" w:eastAsia="el-GR"/>
        </w:rPr>
        <w:br/>
        <w:t>• Correlation of electromagnetic properties with structure and chemical composition</w:t>
      </w:r>
      <w:r w:rsidRPr="008B3DAD">
        <w:rPr>
          <w:rFonts w:ascii="Times New Roman" w:eastAsia="Times New Roman" w:hAnsi="Times New Roman" w:cs="Times New Roman"/>
          <w:sz w:val="24"/>
          <w:szCs w:val="24"/>
          <w:lang w:val="en-US" w:eastAsia="el-GR"/>
        </w:rPr>
        <w:t> </w:t>
      </w:r>
      <w:r w:rsidRPr="00BC48C4">
        <w:rPr>
          <w:rFonts w:ascii="Times New Roman" w:eastAsia="Times New Roman" w:hAnsi="Times New Roman" w:cs="Times New Roman"/>
          <w:sz w:val="24"/>
          <w:szCs w:val="24"/>
          <w:lang w:val="en-US" w:eastAsia="el-GR"/>
        </w:rPr>
        <w:br/>
        <w:t xml:space="preserve">• Physics of interaction of electromagnetic field with </w:t>
      </w:r>
      <w:proofErr w:type="spellStart"/>
      <w:r w:rsidRPr="00BC48C4">
        <w:rPr>
          <w:rFonts w:ascii="Times New Roman" w:eastAsia="Times New Roman" w:hAnsi="Times New Roman" w:cs="Times New Roman"/>
          <w:sz w:val="24"/>
          <w:szCs w:val="24"/>
          <w:lang w:val="en-US" w:eastAsia="el-GR"/>
        </w:rPr>
        <w:t>ferroic</w:t>
      </w:r>
      <w:proofErr w:type="spellEnd"/>
      <w:r w:rsidRPr="00BC48C4">
        <w:rPr>
          <w:rFonts w:ascii="Times New Roman" w:eastAsia="Times New Roman" w:hAnsi="Times New Roman" w:cs="Times New Roman"/>
          <w:sz w:val="24"/>
          <w:szCs w:val="24"/>
          <w:lang w:val="en-US" w:eastAsia="el-GR"/>
        </w:rPr>
        <w:t xml:space="preserve"> materials and various composite media</w:t>
      </w:r>
      <w:r w:rsidRPr="00BC48C4">
        <w:rPr>
          <w:rFonts w:ascii="Times New Roman" w:eastAsia="Times New Roman" w:hAnsi="Times New Roman" w:cs="Times New Roman"/>
          <w:sz w:val="24"/>
          <w:szCs w:val="24"/>
          <w:lang w:val="en-US" w:eastAsia="el-GR"/>
        </w:rPr>
        <w:br/>
        <w:t>• Experimental techniques for RF and microwave materials characterization</w:t>
      </w:r>
    </w:p>
    <w:p w:rsidR="00AF2569" w:rsidRPr="008B3DAD" w:rsidRDefault="00AF2569" w:rsidP="009D70CA">
      <w:pPr>
        <w:jc w:val="both"/>
        <w:rPr>
          <w:rFonts w:ascii="Times New Roman" w:hAnsi="Times New Roman" w:cs="Times New Roman"/>
          <w:sz w:val="24"/>
          <w:szCs w:val="24"/>
          <w:lang w:val="en-US"/>
        </w:rPr>
      </w:pPr>
    </w:p>
    <w:p w:rsidR="005F2037" w:rsidRPr="008B3DAD" w:rsidRDefault="005F2037" w:rsidP="009D70CA">
      <w:pPr>
        <w:jc w:val="both"/>
        <w:rPr>
          <w:rFonts w:ascii="Times New Roman" w:hAnsi="Times New Roman" w:cs="Times New Roman"/>
          <w:sz w:val="24"/>
          <w:szCs w:val="24"/>
        </w:rPr>
      </w:pPr>
      <w:r w:rsidRPr="008B3DAD">
        <w:rPr>
          <w:rFonts w:ascii="Times New Roman" w:hAnsi="Times New Roman" w:cs="Times New Roman"/>
          <w:sz w:val="24"/>
          <w:szCs w:val="24"/>
        </w:rPr>
        <w:t>Η Ειρήνη Βαρούτη απέκτησε το δίπλωμα του  Μηχ</w:t>
      </w:r>
      <w:r w:rsidR="00FA640F" w:rsidRPr="008B3DAD">
        <w:rPr>
          <w:rFonts w:ascii="Times New Roman" w:hAnsi="Times New Roman" w:cs="Times New Roman"/>
          <w:sz w:val="24"/>
          <w:szCs w:val="24"/>
        </w:rPr>
        <w:t>ανικού</w:t>
      </w:r>
      <w:r w:rsidRPr="008B3DAD">
        <w:rPr>
          <w:rFonts w:ascii="Times New Roman" w:hAnsi="Times New Roman" w:cs="Times New Roman"/>
          <w:sz w:val="24"/>
          <w:szCs w:val="24"/>
        </w:rPr>
        <w:t xml:space="preserve"> Μεταλλείων-Μεταλλουργού το 2010 (κατεύθυνση Επισ</w:t>
      </w:r>
      <w:r w:rsidR="00FA640F" w:rsidRPr="008B3DAD">
        <w:rPr>
          <w:rFonts w:ascii="Times New Roman" w:hAnsi="Times New Roman" w:cs="Times New Roman"/>
          <w:sz w:val="24"/>
          <w:szCs w:val="24"/>
        </w:rPr>
        <w:t>τήμη και Τεχνολογία Υλικών) και</w:t>
      </w:r>
      <w:r w:rsidRPr="008B3DAD">
        <w:rPr>
          <w:rFonts w:ascii="Times New Roman" w:hAnsi="Times New Roman" w:cs="Times New Roman"/>
          <w:sz w:val="24"/>
          <w:szCs w:val="24"/>
        </w:rPr>
        <w:t xml:space="preserve"> το 2012 μεταπτυχιακό τίτλο ειδίκευσης στην Επιστήμη και Τεχνολογία Υλικών από το Εθνικό Μετσόβιο Πολυτεχνείο. Από τον Δεκέμβριο του 2012 είναι Υποψ</w:t>
      </w:r>
      <w:r w:rsidR="00FA640F" w:rsidRPr="008B3DAD">
        <w:rPr>
          <w:rFonts w:ascii="Times New Roman" w:hAnsi="Times New Roman" w:cs="Times New Roman"/>
          <w:sz w:val="24"/>
          <w:szCs w:val="24"/>
        </w:rPr>
        <w:t xml:space="preserve">ήφια διδάκτορας στο Ινστιτούτο </w:t>
      </w:r>
      <w:proofErr w:type="spellStart"/>
      <w:r w:rsidR="00FA640F" w:rsidRPr="008B3DAD">
        <w:rPr>
          <w:rFonts w:ascii="Times New Roman" w:hAnsi="Times New Roman" w:cs="Times New Roman"/>
          <w:sz w:val="24"/>
          <w:szCs w:val="24"/>
        </w:rPr>
        <w:t>Ν</w:t>
      </w:r>
      <w:r w:rsidRPr="008B3DAD">
        <w:rPr>
          <w:rFonts w:ascii="Times New Roman" w:hAnsi="Times New Roman" w:cs="Times New Roman"/>
          <w:sz w:val="24"/>
          <w:szCs w:val="24"/>
        </w:rPr>
        <w:t>ανοεπισ</w:t>
      </w:r>
      <w:r w:rsidR="00FA640F" w:rsidRPr="008B3DAD">
        <w:rPr>
          <w:rFonts w:ascii="Times New Roman" w:hAnsi="Times New Roman" w:cs="Times New Roman"/>
          <w:sz w:val="24"/>
          <w:szCs w:val="24"/>
        </w:rPr>
        <w:t>τήμης</w:t>
      </w:r>
      <w:proofErr w:type="spellEnd"/>
      <w:r w:rsidR="00FA640F" w:rsidRPr="008B3DAD">
        <w:rPr>
          <w:rFonts w:ascii="Times New Roman" w:hAnsi="Times New Roman" w:cs="Times New Roman"/>
          <w:sz w:val="24"/>
          <w:szCs w:val="24"/>
        </w:rPr>
        <w:t xml:space="preserve"> και </w:t>
      </w:r>
      <w:proofErr w:type="spellStart"/>
      <w:r w:rsidR="00FA640F" w:rsidRPr="008B3DAD">
        <w:rPr>
          <w:rFonts w:ascii="Times New Roman" w:hAnsi="Times New Roman" w:cs="Times New Roman"/>
          <w:sz w:val="24"/>
          <w:szCs w:val="24"/>
        </w:rPr>
        <w:t>Ν</w:t>
      </w:r>
      <w:r w:rsidRPr="008B3DAD">
        <w:rPr>
          <w:rFonts w:ascii="Times New Roman" w:hAnsi="Times New Roman" w:cs="Times New Roman"/>
          <w:sz w:val="24"/>
          <w:szCs w:val="24"/>
        </w:rPr>
        <w:t>ανοτεχνο</w:t>
      </w:r>
      <w:r w:rsidR="00FA640F" w:rsidRPr="008B3DAD">
        <w:rPr>
          <w:rFonts w:ascii="Times New Roman" w:hAnsi="Times New Roman" w:cs="Times New Roman"/>
          <w:sz w:val="24"/>
          <w:szCs w:val="24"/>
        </w:rPr>
        <w:t>λ</w:t>
      </w:r>
      <w:r w:rsidRPr="008B3DAD">
        <w:rPr>
          <w:rFonts w:ascii="Times New Roman" w:hAnsi="Times New Roman" w:cs="Times New Roman"/>
          <w:sz w:val="24"/>
          <w:szCs w:val="24"/>
        </w:rPr>
        <w:t>ογίας</w:t>
      </w:r>
      <w:proofErr w:type="spellEnd"/>
      <w:r w:rsidRPr="008B3DAD">
        <w:rPr>
          <w:rFonts w:ascii="Times New Roman" w:hAnsi="Times New Roman" w:cs="Times New Roman"/>
          <w:sz w:val="24"/>
          <w:szCs w:val="24"/>
        </w:rPr>
        <w:t xml:space="preserve"> (Εργαστή</w:t>
      </w:r>
      <w:r w:rsidR="00FA640F" w:rsidRPr="008B3DAD">
        <w:rPr>
          <w:rFonts w:ascii="Times New Roman" w:hAnsi="Times New Roman" w:cs="Times New Roman"/>
          <w:sz w:val="24"/>
          <w:szCs w:val="24"/>
        </w:rPr>
        <w:t xml:space="preserve">ριο Μαγνητικών και </w:t>
      </w:r>
      <w:proofErr w:type="spellStart"/>
      <w:r w:rsidR="00FA640F" w:rsidRPr="008B3DAD">
        <w:rPr>
          <w:rFonts w:ascii="Times New Roman" w:hAnsi="Times New Roman" w:cs="Times New Roman"/>
          <w:sz w:val="24"/>
          <w:szCs w:val="24"/>
        </w:rPr>
        <w:t>Υ</w:t>
      </w:r>
      <w:r w:rsidRPr="008B3DAD">
        <w:rPr>
          <w:rFonts w:ascii="Times New Roman" w:hAnsi="Times New Roman" w:cs="Times New Roman"/>
          <w:sz w:val="24"/>
          <w:szCs w:val="24"/>
        </w:rPr>
        <w:t>περαγώγιμων</w:t>
      </w:r>
      <w:proofErr w:type="spellEnd"/>
      <w:r w:rsidRPr="008B3DAD">
        <w:rPr>
          <w:rFonts w:ascii="Times New Roman" w:hAnsi="Times New Roman" w:cs="Times New Roman"/>
          <w:sz w:val="24"/>
          <w:szCs w:val="24"/>
        </w:rPr>
        <w:t xml:space="preserve"> υλικών)</w:t>
      </w:r>
      <w:r w:rsidR="00FA640F" w:rsidRPr="008B3DAD">
        <w:rPr>
          <w:rFonts w:ascii="Times New Roman" w:hAnsi="Times New Roman" w:cs="Times New Roman"/>
          <w:sz w:val="24"/>
          <w:szCs w:val="24"/>
        </w:rPr>
        <w:t>.</w:t>
      </w:r>
      <w:r w:rsidRPr="008B3DAD">
        <w:rPr>
          <w:rFonts w:ascii="Times New Roman" w:hAnsi="Times New Roman" w:cs="Times New Roman"/>
          <w:sz w:val="24"/>
          <w:szCs w:val="24"/>
        </w:rPr>
        <w:t xml:space="preserve"> Μεταξύ των ερευνητικών της </w:t>
      </w:r>
      <w:r w:rsidR="00FA640F" w:rsidRPr="008B3DAD">
        <w:rPr>
          <w:rFonts w:ascii="Times New Roman" w:hAnsi="Times New Roman" w:cs="Times New Roman"/>
          <w:sz w:val="24"/>
          <w:szCs w:val="24"/>
        </w:rPr>
        <w:t>ενδιαφερόντων συγκαταλέγονται</w:t>
      </w:r>
      <w:r w:rsidRPr="008B3DAD">
        <w:rPr>
          <w:rFonts w:ascii="Times New Roman" w:hAnsi="Times New Roman" w:cs="Times New Roman"/>
          <w:sz w:val="24"/>
          <w:szCs w:val="24"/>
        </w:rPr>
        <w:t xml:space="preserve"> τα εξής:</w:t>
      </w:r>
    </w:p>
    <w:p w:rsidR="005F2037" w:rsidRPr="008B3DAD" w:rsidRDefault="005F2037" w:rsidP="009D70CA">
      <w:pPr>
        <w:pStyle w:val="ListParagraph"/>
        <w:numPr>
          <w:ilvl w:val="0"/>
          <w:numId w:val="1"/>
        </w:numPr>
        <w:ind w:left="142" w:hanging="142"/>
        <w:jc w:val="both"/>
        <w:rPr>
          <w:rFonts w:ascii="Times New Roman" w:hAnsi="Times New Roman" w:cs="Times New Roman"/>
          <w:sz w:val="24"/>
          <w:szCs w:val="24"/>
        </w:rPr>
      </w:pPr>
      <w:r w:rsidRPr="008B3DAD">
        <w:rPr>
          <w:rFonts w:ascii="Times New Roman" w:hAnsi="Times New Roman" w:cs="Times New Roman"/>
          <w:sz w:val="24"/>
          <w:szCs w:val="24"/>
        </w:rPr>
        <w:t xml:space="preserve">Σύνθεση οξειδίων, </w:t>
      </w:r>
      <w:proofErr w:type="spellStart"/>
      <w:r w:rsidRPr="008B3DAD">
        <w:rPr>
          <w:rFonts w:ascii="Times New Roman" w:hAnsi="Times New Roman" w:cs="Times New Roman"/>
          <w:sz w:val="24"/>
          <w:szCs w:val="24"/>
        </w:rPr>
        <w:t>σιδηρ</w:t>
      </w:r>
      <w:r w:rsidR="009D70CA">
        <w:rPr>
          <w:rFonts w:ascii="Times New Roman" w:hAnsi="Times New Roman" w:cs="Times New Roman"/>
          <w:sz w:val="24"/>
          <w:szCs w:val="24"/>
        </w:rPr>
        <w:t>ο</w:t>
      </w:r>
      <w:r w:rsidR="00FA640F" w:rsidRPr="008B3DAD">
        <w:rPr>
          <w:rFonts w:ascii="Times New Roman" w:hAnsi="Times New Roman" w:cs="Times New Roman"/>
          <w:sz w:val="24"/>
          <w:szCs w:val="24"/>
        </w:rPr>
        <w:t>μαγνητικών</w:t>
      </w:r>
      <w:proofErr w:type="spellEnd"/>
      <w:r w:rsidR="00FA640F" w:rsidRPr="008B3DAD">
        <w:rPr>
          <w:rFonts w:ascii="Times New Roman" w:hAnsi="Times New Roman" w:cs="Times New Roman"/>
          <w:sz w:val="24"/>
          <w:szCs w:val="24"/>
        </w:rPr>
        <w:t xml:space="preserve"> και μαγνητοηλεκτρικώ</w:t>
      </w:r>
      <w:r w:rsidRPr="008B3DAD">
        <w:rPr>
          <w:rFonts w:ascii="Times New Roman" w:hAnsi="Times New Roman" w:cs="Times New Roman"/>
          <w:sz w:val="24"/>
          <w:szCs w:val="24"/>
        </w:rPr>
        <w:t>ν υλικών</w:t>
      </w:r>
    </w:p>
    <w:p w:rsidR="00FA640F" w:rsidRPr="008B3DAD" w:rsidRDefault="00FA640F" w:rsidP="009D70CA">
      <w:pPr>
        <w:pStyle w:val="ListParagraph"/>
        <w:numPr>
          <w:ilvl w:val="0"/>
          <w:numId w:val="1"/>
        </w:numPr>
        <w:ind w:left="142" w:hanging="142"/>
        <w:jc w:val="both"/>
        <w:rPr>
          <w:rFonts w:ascii="Times New Roman" w:hAnsi="Times New Roman" w:cs="Times New Roman"/>
          <w:sz w:val="24"/>
          <w:szCs w:val="24"/>
        </w:rPr>
      </w:pPr>
      <w:r w:rsidRPr="008B3DAD">
        <w:rPr>
          <w:rFonts w:ascii="Times New Roman" w:hAnsi="Times New Roman" w:cs="Times New Roman"/>
          <w:sz w:val="24"/>
          <w:szCs w:val="24"/>
        </w:rPr>
        <w:t>Συσχέτιση των ηλεκτρομαγνητικών ιδιοτήτων των υλικών με τη μικροδομή και τη χημική τους σύσταση</w:t>
      </w:r>
    </w:p>
    <w:p w:rsidR="00FA640F" w:rsidRPr="008B3DAD" w:rsidRDefault="00FA640F" w:rsidP="009D70CA">
      <w:pPr>
        <w:pStyle w:val="ListParagraph"/>
        <w:numPr>
          <w:ilvl w:val="0"/>
          <w:numId w:val="1"/>
        </w:numPr>
        <w:ind w:left="142" w:hanging="142"/>
        <w:jc w:val="both"/>
        <w:rPr>
          <w:rFonts w:ascii="Times New Roman" w:hAnsi="Times New Roman" w:cs="Times New Roman"/>
          <w:sz w:val="24"/>
          <w:szCs w:val="24"/>
        </w:rPr>
      </w:pPr>
      <w:r w:rsidRPr="008B3DAD">
        <w:rPr>
          <w:rFonts w:ascii="Times New Roman" w:hAnsi="Times New Roman" w:cs="Times New Roman"/>
          <w:sz w:val="24"/>
          <w:szCs w:val="24"/>
        </w:rPr>
        <w:t xml:space="preserve">Φυσική της αλληλεπίδρασης του ηλεκτρομαγνητικού πεδίου με </w:t>
      </w:r>
      <w:r w:rsidRPr="008B3DAD">
        <w:rPr>
          <w:rFonts w:ascii="Times New Roman" w:hAnsi="Times New Roman" w:cs="Times New Roman"/>
          <w:sz w:val="24"/>
          <w:szCs w:val="24"/>
          <w:lang w:val="en-US"/>
        </w:rPr>
        <w:t>ferroic</w:t>
      </w:r>
      <w:r w:rsidRPr="008B3DAD">
        <w:rPr>
          <w:rFonts w:ascii="Times New Roman" w:hAnsi="Times New Roman" w:cs="Times New Roman"/>
          <w:sz w:val="24"/>
          <w:szCs w:val="24"/>
        </w:rPr>
        <w:t xml:space="preserve"> υλικά και σύνθετα μέσα</w:t>
      </w:r>
    </w:p>
    <w:p w:rsidR="005F2037" w:rsidRPr="008B3DAD" w:rsidRDefault="00FA640F" w:rsidP="009D70CA">
      <w:pPr>
        <w:pStyle w:val="ListParagraph"/>
        <w:numPr>
          <w:ilvl w:val="0"/>
          <w:numId w:val="1"/>
        </w:numPr>
        <w:ind w:left="142" w:hanging="142"/>
        <w:jc w:val="both"/>
        <w:rPr>
          <w:rFonts w:ascii="Times New Roman" w:hAnsi="Times New Roman" w:cs="Times New Roman"/>
          <w:sz w:val="24"/>
          <w:szCs w:val="24"/>
        </w:rPr>
      </w:pPr>
      <w:r w:rsidRPr="008B3DAD">
        <w:rPr>
          <w:rFonts w:ascii="Times New Roman" w:hAnsi="Times New Roman" w:cs="Times New Roman"/>
          <w:sz w:val="24"/>
          <w:szCs w:val="24"/>
        </w:rPr>
        <w:t xml:space="preserve">Πειραματικές τεχνικές για χαρακτηρισμό των υλικών σε </w:t>
      </w:r>
      <w:r w:rsidRPr="008B3DAD">
        <w:rPr>
          <w:rFonts w:ascii="Times New Roman" w:hAnsi="Times New Roman" w:cs="Times New Roman"/>
          <w:sz w:val="24"/>
          <w:szCs w:val="24"/>
          <w:lang w:val="en-US"/>
        </w:rPr>
        <w:t>RF</w:t>
      </w:r>
      <w:r w:rsidRPr="008B3DAD">
        <w:rPr>
          <w:rFonts w:ascii="Times New Roman" w:hAnsi="Times New Roman" w:cs="Times New Roman"/>
          <w:sz w:val="24"/>
          <w:szCs w:val="24"/>
        </w:rPr>
        <w:t xml:space="preserve"> και μικροκύματα</w:t>
      </w:r>
    </w:p>
    <w:sectPr w:rsidR="005F2037" w:rsidRPr="008B3DAD" w:rsidSect="00AF2569">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730BE"/>
    <w:multiLevelType w:val="hybridMultilevel"/>
    <w:tmpl w:val="6734A23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BC48C4"/>
    <w:rsid w:val="00131E29"/>
    <w:rsid w:val="005F2037"/>
    <w:rsid w:val="005F2BE6"/>
    <w:rsid w:val="006775CF"/>
    <w:rsid w:val="007B7B73"/>
    <w:rsid w:val="008759FA"/>
    <w:rsid w:val="008B3DAD"/>
    <w:rsid w:val="009D70CA"/>
    <w:rsid w:val="00AF2569"/>
    <w:rsid w:val="00BC48C4"/>
    <w:rsid w:val="00BE16FC"/>
    <w:rsid w:val="00FA640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EB5804-45DB-41A7-BFB2-F37188FC8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5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BC48C4"/>
  </w:style>
  <w:style w:type="paragraph" w:styleId="ListParagraph">
    <w:name w:val="List Paragraph"/>
    <w:basedOn w:val="Normal"/>
    <w:uiPriority w:val="34"/>
    <w:qFormat/>
    <w:rsid w:val="008B3D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279494">
      <w:bodyDiv w:val="1"/>
      <w:marLeft w:val="0"/>
      <w:marRight w:val="0"/>
      <w:marTop w:val="0"/>
      <w:marBottom w:val="0"/>
      <w:divBdr>
        <w:top w:val="none" w:sz="0" w:space="0" w:color="auto"/>
        <w:left w:val="none" w:sz="0" w:space="0" w:color="auto"/>
        <w:bottom w:val="none" w:sz="0" w:space="0" w:color="auto"/>
        <w:right w:val="none" w:sz="0" w:space="0" w:color="auto"/>
      </w:divBdr>
      <w:divsChild>
        <w:div w:id="980499594">
          <w:marLeft w:val="0"/>
          <w:marRight w:val="0"/>
          <w:marTop w:val="0"/>
          <w:marBottom w:val="0"/>
          <w:divBdr>
            <w:top w:val="none" w:sz="0" w:space="0" w:color="auto"/>
            <w:left w:val="none" w:sz="0" w:space="0" w:color="auto"/>
            <w:bottom w:val="none" w:sz="0" w:space="0" w:color="auto"/>
            <w:right w:val="none" w:sz="0" w:space="0" w:color="auto"/>
          </w:divBdr>
        </w:div>
        <w:div w:id="1132120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1</Pages>
  <Words>243</Words>
  <Characters>1316</Characters>
  <Application>Microsoft Office Word</Application>
  <DocSecurity>0</DocSecurity>
  <Lines>10</Lines>
  <Paragraphs>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Mpila</dc:creator>
  <cp:lastModifiedBy>MC</cp:lastModifiedBy>
  <cp:revision>3</cp:revision>
  <dcterms:created xsi:type="dcterms:W3CDTF">2015-10-11T16:30:00Z</dcterms:created>
  <dcterms:modified xsi:type="dcterms:W3CDTF">2016-07-07T16:31:00Z</dcterms:modified>
</cp:coreProperties>
</file>